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413ACE" w14:textId="106A8FF1" w:rsidR="00DB5B8A" w:rsidRPr="00DB5B8A" w:rsidRDefault="00DB5B8A" w:rsidP="00DB5B8A">
      <w:pPr>
        <w:spacing w:before="100" w:beforeAutospacing="1" w:after="100" w:afterAutospacing="1" w:line="240" w:lineRule="auto"/>
        <w:jc w:val="center"/>
        <w:outlineLvl w:val="2"/>
        <w:rPr>
          <w:rFonts w:ascii="Times New Roman" w:eastAsia="Times New Roman" w:hAnsi="Times New Roman" w:cs="Times New Roman"/>
          <w:b/>
          <w:bCs/>
          <w:color w:val="000000"/>
          <w:sz w:val="28"/>
          <w:szCs w:val="28"/>
          <w:lang w:val="en-VN"/>
        </w:rPr>
      </w:pPr>
      <w:r w:rsidRPr="00DB5B8A">
        <w:rPr>
          <w:rFonts w:ascii="Times New Roman" w:eastAsia="Times New Roman" w:hAnsi="Times New Roman" w:cs="Times New Roman"/>
          <w:b/>
          <w:bCs/>
          <w:color w:val="000000"/>
          <w:sz w:val="28"/>
          <w:szCs w:val="28"/>
          <w:lang w:val="en-VN"/>
        </w:rPr>
        <w:t xml:space="preserve">BÀI TUYÊN TRUYỀN: ĐĂNG KÝ TƯ VẤN AN TOÀN ĐIỆN MIỄN PHÍ QUA ỨNG DỤNG iHANOI </w:t>
      </w:r>
      <w:r w:rsidRPr="00DB5B8A">
        <w:rPr>
          <w:rFonts w:ascii="Times New Roman" w:eastAsia="Times New Roman" w:hAnsi="Times New Roman" w:cs="Times New Roman"/>
          <w:b/>
          <w:bCs/>
          <w:color w:val="000000"/>
          <w:sz w:val="28"/>
          <w:szCs w:val="28"/>
          <w:lang w:val="vi-VN"/>
        </w:rPr>
        <w:t>-</w:t>
      </w:r>
      <w:r w:rsidRPr="00DB5B8A">
        <w:rPr>
          <w:rFonts w:ascii="Times New Roman" w:eastAsia="Times New Roman" w:hAnsi="Times New Roman" w:cs="Times New Roman"/>
          <w:b/>
          <w:bCs/>
          <w:color w:val="000000"/>
          <w:sz w:val="28"/>
          <w:szCs w:val="28"/>
          <w:lang w:val="en-VN"/>
        </w:rPr>
        <w:t xml:space="preserve"> BẢO VỆ GIA ĐÌNH BẠN TRƯỚC NGUY CƠ CHÁY NỔ</w:t>
      </w:r>
    </w:p>
    <w:p w14:paraId="220AB8E4" w14:textId="77777777" w:rsidR="00DB5B8A" w:rsidRPr="00DB5B8A" w:rsidRDefault="00DB5B8A" w:rsidP="007331E0">
      <w:pPr>
        <w:spacing w:after="0"/>
        <w:ind w:firstLine="567"/>
        <w:jc w:val="both"/>
        <w:rPr>
          <w:rFonts w:ascii="Times New Roman" w:eastAsia="Times New Roman" w:hAnsi="Times New Roman" w:cs="Times New Roman"/>
          <w:color w:val="000000"/>
          <w:sz w:val="28"/>
          <w:szCs w:val="28"/>
          <w:lang w:val="en-VN"/>
        </w:rPr>
      </w:pPr>
      <w:r w:rsidRPr="00DB5B8A">
        <w:rPr>
          <w:rFonts w:ascii="Times New Roman" w:eastAsia="Times New Roman" w:hAnsi="Times New Roman" w:cs="Times New Roman"/>
          <w:color w:val="000000"/>
          <w:sz w:val="28"/>
          <w:szCs w:val="28"/>
          <w:lang w:val="en-VN"/>
        </w:rPr>
        <w:t>Theo thống kê, trong những năm gần đây, hơn </w:t>
      </w:r>
      <w:r w:rsidRPr="00DB5B8A">
        <w:rPr>
          <w:rFonts w:ascii="Times New Roman" w:eastAsia="Times New Roman" w:hAnsi="Times New Roman" w:cs="Times New Roman"/>
          <w:b/>
          <w:bCs/>
          <w:color w:val="000000"/>
          <w:sz w:val="28"/>
          <w:szCs w:val="28"/>
          <w:lang w:val="en-VN"/>
        </w:rPr>
        <w:t>72% số vụ cháy</w:t>
      </w:r>
      <w:r w:rsidRPr="00DB5B8A">
        <w:rPr>
          <w:rFonts w:ascii="Times New Roman" w:eastAsia="Times New Roman" w:hAnsi="Times New Roman" w:cs="Times New Roman"/>
          <w:color w:val="000000"/>
          <w:sz w:val="28"/>
          <w:szCs w:val="28"/>
          <w:lang w:val="en-VN"/>
        </w:rPr>
        <w:t> trên địa bàn thành phố Hà Nội đều có nguyên nhân xuất phát từ sự cố hệ thống và thiết bị điện. Đặc biệt, vào mùa nắng nóng cao điểm, nhu cầu sử dụng các thiết bị làm mát tăng mạnh, dẫn đến tình trạng quá tải, chập mạch, tiềm ẩn nguy cơ cao gây thiệt hại nghiêm trọng về người và tài sản ngay tại các hộ gia đình.</w:t>
      </w:r>
    </w:p>
    <w:p w14:paraId="1063CF55" w14:textId="77777777" w:rsidR="00DB5B8A" w:rsidRPr="00DB5B8A" w:rsidRDefault="00DB5B8A" w:rsidP="007331E0">
      <w:pPr>
        <w:spacing w:after="0"/>
        <w:ind w:firstLine="567"/>
        <w:jc w:val="both"/>
        <w:rPr>
          <w:rFonts w:ascii="Times New Roman" w:eastAsia="Times New Roman" w:hAnsi="Times New Roman" w:cs="Times New Roman"/>
          <w:color w:val="000000"/>
          <w:sz w:val="28"/>
          <w:szCs w:val="28"/>
          <w:lang w:val="en-VN"/>
        </w:rPr>
      </w:pPr>
      <w:r w:rsidRPr="00DB5B8A">
        <w:rPr>
          <w:rFonts w:ascii="Times New Roman" w:eastAsia="Times New Roman" w:hAnsi="Times New Roman" w:cs="Times New Roman"/>
          <w:color w:val="000000"/>
          <w:sz w:val="28"/>
          <w:szCs w:val="28"/>
          <w:lang w:val="en-VN"/>
        </w:rPr>
        <w:t>Để chủ động bảo vệ an toàn cho bản thân và gia đình, Công an Thành phố Hà Nội phối hợp cùng Sở Công Thương và Tổng Công ty Điện lực TP Hà Nội đã chính thức triển khai tiện ích: </w:t>
      </w:r>
      <w:r w:rsidRPr="00DB5B8A">
        <w:rPr>
          <w:rFonts w:ascii="Times New Roman" w:eastAsia="Times New Roman" w:hAnsi="Times New Roman" w:cs="Times New Roman"/>
          <w:b/>
          <w:bCs/>
          <w:color w:val="000000"/>
          <w:sz w:val="28"/>
          <w:szCs w:val="28"/>
          <w:lang w:val="en-VN"/>
        </w:rPr>
        <w:t>"Tư vấn, hướng dẫn bảo đảm an toàn PCCC trong quản lý, sử dụng điện"</w:t>
      </w:r>
      <w:r w:rsidRPr="00DB5B8A">
        <w:rPr>
          <w:rFonts w:ascii="Times New Roman" w:eastAsia="Times New Roman" w:hAnsi="Times New Roman" w:cs="Times New Roman"/>
          <w:color w:val="000000"/>
          <w:sz w:val="28"/>
          <w:szCs w:val="28"/>
          <w:lang w:val="en-VN"/>
        </w:rPr>
        <w:t> ngay trên ứng dụng </w:t>
      </w:r>
      <w:r w:rsidRPr="00DB5B8A">
        <w:rPr>
          <w:rFonts w:ascii="Times New Roman" w:eastAsia="Times New Roman" w:hAnsi="Times New Roman" w:cs="Times New Roman"/>
          <w:b/>
          <w:bCs/>
          <w:color w:val="000000"/>
          <w:sz w:val="28"/>
          <w:szCs w:val="28"/>
          <w:lang w:val="en-VN"/>
        </w:rPr>
        <w:t>iHanoi</w:t>
      </w:r>
      <w:r w:rsidRPr="00DB5B8A">
        <w:rPr>
          <w:rFonts w:ascii="Times New Roman" w:eastAsia="Times New Roman" w:hAnsi="Times New Roman" w:cs="Times New Roman"/>
          <w:color w:val="000000"/>
          <w:sz w:val="28"/>
          <w:szCs w:val="28"/>
          <w:lang w:val="en-VN"/>
        </w:rPr>
        <w:t>.</w:t>
      </w:r>
    </w:p>
    <w:p w14:paraId="6015B4D0" w14:textId="0967EC92" w:rsidR="00DB5B8A" w:rsidRPr="00DB5B8A" w:rsidRDefault="00DB5B8A" w:rsidP="007331E0">
      <w:pPr>
        <w:spacing w:after="0"/>
        <w:ind w:firstLine="567"/>
        <w:jc w:val="both"/>
        <w:rPr>
          <w:rFonts w:ascii="Times New Roman" w:eastAsia="Times New Roman" w:hAnsi="Times New Roman" w:cs="Times New Roman"/>
          <w:color w:val="000000"/>
          <w:sz w:val="28"/>
          <w:szCs w:val="28"/>
          <w:lang w:val="en-VN"/>
        </w:rPr>
      </w:pPr>
      <w:r w:rsidRPr="00DB5B8A">
        <w:rPr>
          <w:rFonts w:ascii="Times New Roman" w:eastAsia="Times New Roman" w:hAnsi="Times New Roman" w:cs="Times New Roman"/>
          <w:color w:val="000000"/>
          <w:sz w:val="28"/>
          <w:szCs w:val="28"/>
          <w:lang w:val="en-VN"/>
        </w:rPr>
        <w:t>Khi chủ động đăng ký sử dụng tiện ích này, mỗi người dân, mỗi hộ gia đình sẽ nhận được những </w:t>
      </w:r>
      <w:r w:rsidRPr="00DB5B8A">
        <w:rPr>
          <w:rFonts w:ascii="Times New Roman" w:eastAsia="Times New Roman" w:hAnsi="Times New Roman" w:cs="Times New Roman"/>
          <w:b/>
          <w:bCs/>
          <w:color w:val="000000"/>
          <w:sz w:val="28"/>
          <w:szCs w:val="28"/>
          <w:lang w:val="en-VN"/>
        </w:rPr>
        <w:t>quyền lợi thiết thực</w:t>
      </w:r>
      <w:r>
        <w:rPr>
          <w:rFonts w:ascii="Times New Roman" w:eastAsia="Times New Roman" w:hAnsi="Times New Roman" w:cs="Times New Roman"/>
          <w:b/>
          <w:bCs/>
          <w:color w:val="000000"/>
          <w:sz w:val="28"/>
          <w:szCs w:val="28"/>
          <w:lang w:val="vi-VN"/>
        </w:rPr>
        <w:t xml:space="preserve"> </w:t>
      </w:r>
      <w:r w:rsidRPr="00DB5B8A">
        <w:rPr>
          <w:rFonts w:ascii="Times New Roman" w:eastAsia="Times New Roman" w:hAnsi="Times New Roman" w:cs="Times New Roman"/>
          <w:color w:val="000000"/>
          <w:sz w:val="28"/>
          <w:szCs w:val="28"/>
          <w:lang w:val="en-VN"/>
        </w:rPr>
        <w:t>sau đây:</w:t>
      </w:r>
    </w:p>
    <w:p w14:paraId="3BC66D99" w14:textId="4A9F3CBB" w:rsidR="00DB5B8A" w:rsidRPr="00DB5B8A" w:rsidRDefault="00DB5B8A" w:rsidP="007331E0">
      <w:pPr>
        <w:spacing w:after="0"/>
        <w:ind w:firstLine="567"/>
        <w:jc w:val="both"/>
        <w:rPr>
          <w:rFonts w:ascii="Times New Roman" w:eastAsia="Times New Roman" w:hAnsi="Times New Roman" w:cs="Times New Roman"/>
          <w:color w:val="000000"/>
          <w:sz w:val="28"/>
          <w:szCs w:val="28"/>
          <w:lang w:val="en-VN"/>
        </w:rPr>
      </w:pPr>
      <w:r>
        <w:rPr>
          <w:rFonts w:ascii="Times New Roman" w:eastAsia="Times New Roman" w:hAnsi="Times New Roman" w:cs="Times New Roman"/>
          <w:b/>
          <w:bCs/>
          <w:color w:val="000000"/>
          <w:sz w:val="28"/>
          <w:szCs w:val="28"/>
          <w:lang w:val="vi-VN"/>
        </w:rPr>
        <w:t xml:space="preserve">1. </w:t>
      </w:r>
      <w:r w:rsidRPr="00DB5B8A">
        <w:rPr>
          <w:rFonts w:ascii="Times New Roman" w:eastAsia="Times New Roman" w:hAnsi="Times New Roman" w:cs="Times New Roman"/>
          <w:b/>
          <w:bCs/>
          <w:color w:val="000000"/>
          <w:sz w:val="28"/>
          <w:szCs w:val="28"/>
          <w:lang w:val="en-VN"/>
        </w:rPr>
        <w:t xml:space="preserve">Được Tổ công tác liên ngành </w:t>
      </w:r>
      <w:r w:rsidR="007331E0">
        <w:rPr>
          <w:rFonts w:ascii="Times New Roman" w:eastAsia="Times New Roman" w:hAnsi="Times New Roman" w:cs="Times New Roman"/>
          <w:b/>
          <w:bCs/>
          <w:color w:val="000000"/>
          <w:sz w:val="28"/>
          <w:szCs w:val="28"/>
          <w:lang w:val="en-VN"/>
        </w:rPr>
        <w:t>hướng</w:t>
      </w:r>
      <w:r w:rsidR="007331E0">
        <w:rPr>
          <w:rFonts w:ascii="Times New Roman" w:eastAsia="Times New Roman" w:hAnsi="Times New Roman" w:cs="Times New Roman"/>
          <w:b/>
          <w:bCs/>
          <w:color w:val="000000"/>
          <w:sz w:val="28"/>
          <w:szCs w:val="28"/>
          <w:lang w:val="vi-VN"/>
        </w:rPr>
        <w:t xml:space="preserve"> dẫn</w:t>
      </w:r>
      <w:r w:rsidRPr="00DB5B8A">
        <w:rPr>
          <w:rFonts w:ascii="Times New Roman" w:eastAsia="Times New Roman" w:hAnsi="Times New Roman" w:cs="Times New Roman"/>
          <w:b/>
          <w:bCs/>
          <w:color w:val="000000"/>
          <w:sz w:val="28"/>
          <w:szCs w:val="28"/>
          <w:lang w:val="en-VN"/>
        </w:rPr>
        <w:t xml:space="preserve"> kiểm tra miễn phí:</w:t>
      </w:r>
      <w:r w:rsidRPr="00DB5B8A">
        <w:rPr>
          <w:rFonts w:ascii="Times New Roman" w:eastAsia="Times New Roman" w:hAnsi="Times New Roman" w:cs="Times New Roman"/>
          <w:color w:val="000000"/>
          <w:sz w:val="28"/>
          <w:szCs w:val="28"/>
          <w:lang w:val="en-VN"/>
        </w:rPr>
        <w:t> Tổ công tác gồm các cán bộ, chuyên gia kỹ thuật thuộc ngành Điện lực, Sở Công Thương và lực lượng Công an địa phương sẽ trực tiếp đến tận hộ gia đình để rà soát</w:t>
      </w:r>
      <w:r w:rsidR="00A32CD9">
        <w:rPr>
          <w:rFonts w:ascii="Times New Roman" w:eastAsia="Times New Roman" w:hAnsi="Times New Roman" w:cs="Times New Roman"/>
          <w:color w:val="000000"/>
          <w:sz w:val="28"/>
          <w:szCs w:val="28"/>
          <w:lang w:val="vi-VN"/>
        </w:rPr>
        <w:t>, kiểm tra</w:t>
      </w:r>
      <w:r w:rsidRPr="00DB5B8A">
        <w:rPr>
          <w:rFonts w:ascii="Times New Roman" w:eastAsia="Times New Roman" w:hAnsi="Times New Roman" w:cs="Times New Roman"/>
          <w:color w:val="000000"/>
          <w:sz w:val="28"/>
          <w:szCs w:val="28"/>
          <w:lang w:val="en-VN"/>
        </w:rPr>
        <w:t xml:space="preserve"> toàn bộ hệ thống điện.</w:t>
      </w:r>
    </w:p>
    <w:p w14:paraId="46675ED9" w14:textId="6EB4FEA9" w:rsidR="00DB5B8A" w:rsidRPr="00DB5B8A" w:rsidRDefault="00DB5B8A" w:rsidP="007331E0">
      <w:pPr>
        <w:spacing w:after="0"/>
        <w:ind w:firstLine="567"/>
        <w:jc w:val="both"/>
        <w:rPr>
          <w:rFonts w:ascii="Times New Roman" w:eastAsia="Times New Roman" w:hAnsi="Times New Roman" w:cs="Times New Roman"/>
          <w:color w:val="000000"/>
          <w:sz w:val="28"/>
          <w:szCs w:val="28"/>
          <w:lang w:val="en-VN"/>
        </w:rPr>
      </w:pPr>
      <w:r>
        <w:rPr>
          <w:rFonts w:ascii="Times New Roman" w:eastAsia="Times New Roman" w:hAnsi="Times New Roman" w:cs="Times New Roman"/>
          <w:b/>
          <w:bCs/>
          <w:color w:val="000000"/>
          <w:sz w:val="28"/>
          <w:szCs w:val="28"/>
          <w:lang w:val="vi-VN"/>
        </w:rPr>
        <w:t xml:space="preserve">2. </w:t>
      </w:r>
      <w:r w:rsidRPr="00DB5B8A">
        <w:rPr>
          <w:rFonts w:ascii="Times New Roman" w:eastAsia="Times New Roman" w:hAnsi="Times New Roman" w:cs="Times New Roman"/>
          <w:b/>
          <w:bCs/>
          <w:color w:val="000000"/>
          <w:sz w:val="28"/>
          <w:szCs w:val="28"/>
          <w:lang w:val="en-VN"/>
        </w:rPr>
        <w:t>Được chỉ rõ các nguy cơ mất an toàn:</w:t>
      </w:r>
      <w:r w:rsidRPr="00DB5B8A">
        <w:rPr>
          <w:rFonts w:ascii="Times New Roman" w:eastAsia="Times New Roman" w:hAnsi="Times New Roman" w:cs="Times New Roman"/>
          <w:color w:val="000000"/>
          <w:sz w:val="28"/>
          <w:szCs w:val="28"/>
          <w:lang w:val="en-VN"/>
        </w:rPr>
        <w:t xml:space="preserve"> Bạn sẽ được </w:t>
      </w:r>
      <w:r>
        <w:rPr>
          <w:rFonts w:ascii="Times New Roman" w:eastAsia="Times New Roman" w:hAnsi="Times New Roman" w:cs="Times New Roman"/>
          <w:color w:val="000000"/>
          <w:sz w:val="28"/>
          <w:szCs w:val="28"/>
          <w:lang w:val="en-VN"/>
        </w:rPr>
        <w:t>tổ</w:t>
      </w:r>
      <w:r>
        <w:rPr>
          <w:rFonts w:ascii="Times New Roman" w:eastAsia="Times New Roman" w:hAnsi="Times New Roman" w:cs="Times New Roman"/>
          <w:color w:val="000000"/>
          <w:sz w:val="28"/>
          <w:szCs w:val="28"/>
          <w:lang w:val="vi-VN"/>
        </w:rPr>
        <w:t xml:space="preserve"> công tác</w:t>
      </w:r>
      <w:r w:rsidRPr="00DB5B8A">
        <w:rPr>
          <w:rFonts w:ascii="Times New Roman" w:eastAsia="Times New Roman" w:hAnsi="Times New Roman" w:cs="Times New Roman"/>
          <w:color w:val="000000"/>
          <w:sz w:val="28"/>
          <w:szCs w:val="28"/>
          <w:lang w:val="en-VN"/>
        </w:rPr>
        <w:t xml:space="preserve"> chỉ </w:t>
      </w:r>
      <w:r w:rsidR="00A32CD9">
        <w:rPr>
          <w:rFonts w:ascii="Times New Roman" w:eastAsia="Times New Roman" w:hAnsi="Times New Roman" w:cs="Times New Roman"/>
          <w:color w:val="000000"/>
          <w:sz w:val="28"/>
          <w:szCs w:val="28"/>
          <w:lang w:val="en-VN"/>
        </w:rPr>
        <w:t>ra</w:t>
      </w:r>
      <w:r w:rsidR="00A32CD9">
        <w:rPr>
          <w:rFonts w:ascii="Times New Roman" w:eastAsia="Times New Roman" w:hAnsi="Times New Roman" w:cs="Times New Roman"/>
          <w:color w:val="000000"/>
          <w:sz w:val="28"/>
          <w:szCs w:val="28"/>
          <w:lang w:val="vi-VN"/>
        </w:rPr>
        <w:t xml:space="preserve"> </w:t>
      </w:r>
      <w:r>
        <w:rPr>
          <w:rFonts w:ascii="Times New Roman" w:eastAsia="Times New Roman" w:hAnsi="Times New Roman" w:cs="Times New Roman"/>
          <w:color w:val="000000"/>
          <w:sz w:val="28"/>
          <w:szCs w:val="28"/>
          <w:lang w:val="en-VN"/>
        </w:rPr>
        <w:t>các</w:t>
      </w:r>
      <w:r>
        <w:rPr>
          <w:rFonts w:ascii="Times New Roman" w:eastAsia="Times New Roman" w:hAnsi="Times New Roman" w:cs="Times New Roman"/>
          <w:color w:val="000000"/>
          <w:sz w:val="28"/>
          <w:szCs w:val="28"/>
          <w:lang w:val="vi-VN"/>
        </w:rPr>
        <w:t xml:space="preserve"> nguy cơ mất an toàn PCCC trong sử dụng điện</w:t>
      </w:r>
      <w:r w:rsidRPr="00DB5B8A">
        <w:rPr>
          <w:rFonts w:ascii="Times New Roman" w:eastAsia="Times New Roman" w:hAnsi="Times New Roman" w:cs="Times New Roman"/>
          <w:color w:val="000000"/>
          <w:sz w:val="28"/>
          <w:szCs w:val="28"/>
          <w:lang w:val="en-VN"/>
        </w:rPr>
        <w:t xml:space="preserve">, quá tải, hệ thống thiết bị bảo vệ (aptomat, cầu </w:t>
      </w:r>
      <w:r w:rsidR="00A32CD9">
        <w:rPr>
          <w:rFonts w:ascii="Times New Roman" w:eastAsia="Times New Roman" w:hAnsi="Times New Roman" w:cs="Times New Roman"/>
          <w:color w:val="000000"/>
          <w:sz w:val="28"/>
          <w:szCs w:val="28"/>
          <w:lang w:val="en-VN"/>
        </w:rPr>
        <w:t>dao</w:t>
      </w:r>
      <w:r w:rsidRPr="00DB5B8A">
        <w:rPr>
          <w:rFonts w:ascii="Times New Roman" w:eastAsia="Times New Roman" w:hAnsi="Times New Roman" w:cs="Times New Roman"/>
          <w:color w:val="000000"/>
          <w:sz w:val="28"/>
          <w:szCs w:val="28"/>
          <w:lang w:val="en-VN"/>
        </w:rPr>
        <w:t xml:space="preserve">) chưa đúng tiêu chuẩn, hoặc các thiết bị điện đặt gần vật liệu dễ cháy mà ít </w:t>
      </w:r>
      <w:r w:rsidR="00A32CD9">
        <w:rPr>
          <w:rFonts w:ascii="Times New Roman" w:eastAsia="Times New Roman" w:hAnsi="Times New Roman" w:cs="Times New Roman"/>
          <w:color w:val="000000"/>
          <w:sz w:val="28"/>
          <w:szCs w:val="28"/>
          <w:lang w:val="en-VN"/>
        </w:rPr>
        <w:t>được</w:t>
      </w:r>
      <w:r w:rsidR="00A32CD9">
        <w:rPr>
          <w:rFonts w:ascii="Times New Roman" w:eastAsia="Times New Roman" w:hAnsi="Times New Roman" w:cs="Times New Roman"/>
          <w:color w:val="000000"/>
          <w:sz w:val="28"/>
          <w:szCs w:val="28"/>
          <w:lang w:val="vi-VN"/>
        </w:rPr>
        <w:t xml:space="preserve"> hộ gia đình </w:t>
      </w:r>
      <w:r w:rsidRPr="00DB5B8A">
        <w:rPr>
          <w:rFonts w:ascii="Times New Roman" w:eastAsia="Times New Roman" w:hAnsi="Times New Roman" w:cs="Times New Roman"/>
          <w:color w:val="000000"/>
          <w:sz w:val="28"/>
          <w:szCs w:val="28"/>
          <w:lang w:val="en-VN"/>
        </w:rPr>
        <w:t>chú ý tới.</w:t>
      </w:r>
    </w:p>
    <w:p w14:paraId="06AE83A0" w14:textId="76E4F4B4" w:rsidR="00DB5B8A" w:rsidRPr="00DB5B8A" w:rsidRDefault="00DB5B8A" w:rsidP="007331E0">
      <w:pPr>
        <w:spacing w:after="0"/>
        <w:ind w:firstLine="567"/>
        <w:jc w:val="both"/>
        <w:rPr>
          <w:rFonts w:ascii="Times New Roman" w:eastAsia="Times New Roman" w:hAnsi="Times New Roman" w:cs="Times New Roman"/>
          <w:color w:val="000000"/>
          <w:sz w:val="28"/>
          <w:szCs w:val="28"/>
          <w:lang w:val="en-VN"/>
        </w:rPr>
      </w:pPr>
      <w:r>
        <w:rPr>
          <w:rFonts w:ascii="Times New Roman" w:eastAsia="Times New Roman" w:hAnsi="Times New Roman" w:cs="Times New Roman"/>
          <w:b/>
          <w:bCs/>
          <w:color w:val="000000"/>
          <w:sz w:val="28"/>
          <w:szCs w:val="28"/>
          <w:lang w:val="vi-VN"/>
        </w:rPr>
        <w:t xml:space="preserve">3. </w:t>
      </w:r>
      <w:r w:rsidRPr="00DB5B8A">
        <w:rPr>
          <w:rFonts w:ascii="Times New Roman" w:eastAsia="Times New Roman" w:hAnsi="Times New Roman" w:cs="Times New Roman"/>
          <w:b/>
          <w:bCs/>
          <w:color w:val="000000"/>
          <w:sz w:val="28"/>
          <w:szCs w:val="28"/>
          <w:lang w:val="en-VN"/>
        </w:rPr>
        <w:t>Được tư vấn giải pháp khắc phục tối ưu và tiết kiệm:</w:t>
      </w:r>
      <w:r w:rsidRPr="00DB5B8A">
        <w:rPr>
          <w:rFonts w:ascii="Times New Roman" w:eastAsia="Times New Roman" w:hAnsi="Times New Roman" w:cs="Times New Roman"/>
          <w:color w:val="000000"/>
          <w:sz w:val="28"/>
          <w:szCs w:val="28"/>
          <w:lang w:val="en-VN"/>
        </w:rPr>
        <w:t> Tổ công tác sẽ hướng dẫn gia đình bạn cách phân bổ công suất thiết bị điện khoa học, cách lựa chọn dây dẫn phù hợp, và phương pháp sử dụng điện an toàn, tiết kiệm, hạn chế tối đa nguy cơ chập cháy.</w:t>
      </w:r>
    </w:p>
    <w:p w14:paraId="6FFC4DF7" w14:textId="6C628ED4" w:rsidR="00DB5B8A" w:rsidRPr="00DB5B8A" w:rsidRDefault="00DB5B8A" w:rsidP="007331E0">
      <w:pPr>
        <w:spacing w:after="0"/>
        <w:ind w:firstLine="567"/>
        <w:jc w:val="both"/>
        <w:rPr>
          <w:rFonts w:ascii="Times New Roman" w:eastAsia="Times New Roman" w:hAnsi="Times New Roman" w:cs="Times New Roman"/>
          <w:color w:val="000000"/>
          <w:sz w:val="28"/>
          <w:szCs w:val="28"/>
          <w:lang w:val="en-VN"/>
        </w:rPr>
      </w:pPr>
      <w:r>
        <w:rPr>
          <w:rFonts w:ascii="Times New Roman" w:eastAsia="Times New Roman" w:hAnsi="Times New Roman" w:cs="Times New Roman"/>
          <w:b/>
          <w:bCs/>
          <w:color w:val="000000"/>
          <w:sz w:val="28"/>
          <w:szCs w:val="28"/>
          <w:lang w:val="vi-VN"/>
        </w:rPr>
        <w:t xml:space="preserve">4. </w:t>
      </w:r>
      <w:r w:rsidRPr="00DB5B8A">
        <w:rPr>
          <w:rFonts w:ascii="Times New Roman" w:eastAsia="Times New Roman" w:hAnsi="Times New Roman" w:cs="Times New Roman"/>
          <w:b/>
          <w:bCs/>
          <w:color w:val="000000"/>
          <w:sz w:val="28"/>
          <w:szCs w:val="28"/>
          <w:lang w:val="en-VN"/>
        </w:rPr>
        <w:t>Được hướng dẫn kỹ năng thoát nạn và xử lý tình huống:</w:t>
      </w:r>
      <w:r w:rsidRPr="00DB5B8A">
        <w:rPr>
          <w:rFonts w:ascii="Times New Roman" w:eastAsia="Times New Roman" w:hAnsi="Times New Roman" w:cs="Times New Roman"/>
          <w:color w:val="000000"/>
          <w:sz w:val="28"/>
          <w:szCs w:val="28"/>
          <w:lang w:val="en-VN"/>
        </w:rPr>
        <w:t> Bên cạnh việc kiểm tra điện, người dân sẽ được cán bộ Công an hướng dẫn trực tiếp các kỹ năng thoát nạn an toàn khi xảy ra sự cố, cách sử dụng bình chữa cháy tại chỗ và cách bố trí lối thoát nạn thứ hai cho gia đình.</w:t>
      </w:r>
    </w:p>
    <w:p w14:paraId="3D47E974" w14:textId="2DFC82B9" w:rsidR="00DB5B8A" w:rsidRPr="00DB5B8A" w:rsidRDefault="00DB5B8A" w:rsidP="007331E0">
      <w:pPr>
        <w:spacing w:after="0"/>
        <w:ind w:firstLine="567"/>
        <w:jc w:val="both"/>
        <w:rPr>
          <w:rFonts w:ascii="Times New Roman" w:eastAsia="Times New Roman" w:hAnsi="Times New Roman" w:cs="Times New Roman"/>
          <w:color w:val="000000"/>
          <w:sz w:val="28"/>
          <w:szCs w:val="28"/>
          <w:lang w:val="en-VN"/>
        </w:rPr>
      </w:pPr>
      <w:r>
        <w:rPr>
          <w:rFonts w:ascii="Times New Roman" w:eastAsia="Times New Roman" w:hAnsi="Times New Roman" w:cs="Times New Roman"/>
          <w:b/>
          <w:bCs/>
          <w:color w:val="000000"/>
          <w:sz w:val="28"/>
          <w:szCs w:val="28"/>
          <w:lang w:val="vi-VN"/>
        </w:rPr>
        <w:t xml:space="preserve">5. </w:t>
      </w:r>
      <w:r w:rsidRPr="00DB5B8A">
        <w:rPr>
          <w:rFonts w:ascii="Times New Roman" w:eastAsia="Times New Roman" w:hAnsi="Times New Roman" w:cs="Times New Roman"/>
          <w:b/>
          <w:bCs/>
          <w:color w:val="000000"/>
          <w:sz w:val="28"/>
          <w:szCs w:val="28"/>
          <w:lang w:val="en-VN"/>
        </w:rPr>
        <w:t>Hoàn toàn miễn phí, chủ động thời gian:</w:t>
      </w:r>
      <w:r w:rsidRPr="00DB5B8A">
        <w:rPr>
          <w:rFonts w:ascii="Times New Roman" w:eastAsia="Times New Roman" w:hAnsi="Times New Roman" w:cs="Times New Roman"/>
          <w:color w:val="000000"/>
          <w:sz w:val="28"/>
          <w:szCs w:val="28"/>
          <w:lang w:val="en-VN"/>
        </w:rPr>
        <w:t xml:space="preserve"> Toàn bộ quy trình từ đăng ký, đặt lịch hẹn cho đến khi Tổ công tác đến </w:t>
      </w:r>
      <w:r>
        <w:rPr>
          <w:rFonts w:ascii="Times New Roman" w:eastAsia="Times New Roman" w:hAnsi="Times New Roman" w:cs="Times New Roman"/>
          <w:color w:val="000000"/>
          <w:sz w:val="28"/>
          <w:szCs w:val="28"/>
          <w:lang w:val="en-VN"/>
        </w:rPr>
        <w:t>hướng</w:t>
      </w:r>
      <w:r>
        <w:rPr>
          <w:rFonts w:ascii="Times New Roman" w:eastAsia="Times New Roman" w:hAnsi="Times New Roman" w:cs="Times New Roman"/>
          <w:color w:val="000000"/>
          <w:sz w:val="28"/>
          <w:szCs w:val="28"/>
          <w:lang w:val="vi-VN"/>
        </w:rPr>
        <w:t xml:space="preserve"> dẫn</w:t>
      </w:r>
      <w:r w:rsidRPr="00DB5B8A">
        <w:rPr>
          <w:rFonts w:ascii="Times New Roman" w:eastAsia="Times New Roman" w:hAnsi="Times New Roman" w:cs="Times New Roman"/>
          <w:color w:val="000000"/>
          <w:sz w:val="28"/>
          <w:szCs w:val="28"/>
          <w:lang w:val="en-VN"/>
        </w:rPr>
        <w:t>, tư vấn tại nhà đều </w:t>
      </w:r>
      <w:r w:rsidRPr="00DB5B8A">
        <w:rPr>
          <w:rFonts w:ascii="Times New Roman" w:eastAsia="Times New Roman" w:hAnsi="Times New Roman" w:cs="Times New Roman"/>
          <w:b/>
          <w:bCs/>
          <w:color w:val="000000"/>
          <w:sz w:val="28"/>
          <w:szCs w:val="28"/>
          <w:lang w:val="en-VN"/>
        </w:rPr>
        <w:t>hoàn toàn miễn phí</w:t>
      </w:r>
      <w:r w:rsidRPr="00DB5B8A">
        <w:rPr>
          <w:rFonts w:ascii="Times New Roman" w:eastAsia="Times New Roman" w:hAnsi="Times New Roman" w:cs="Times New Roman"/>
          <w:color w:val="000000"/>
          <w:sz w:val="28"/>
          <w:szCs w:val="28"/>
          <w:lang w:val="en-VN"/>
        </w:rPr>
        <w:t>. Người dân được chủ động lựa chọn khung giờ phù hợp với sinh hoạt của gia đình.</w:t>
      </w:r>
    </w:p>
    <w:p w14:paraId="3A7E92A3" w14:textId="4EFD106C" w:rsidR="00875B51" w:rsidRPr="00DB5B8A" w:rsidRDefault="00875B51" w:rsidP="00DB5B8A">
      <w:pPr>
        <w:jc w:val="both"/>
        <w:rPr>
          <w:sz w:val="28"/>
          <w:szCs w:val="28"/>
        </w:rPr>
      </w:pPr>
    </w:p>
    <w:sectPr w:rsidR="00875B51" w:rsidRPr="00DB5B8A" w:rsidSect="0004779B">
      <w:pgSz w:w="11907" w:h="16839" w:code="9"/>
      <w:pgMar w:top="993" w:right="1134" w:bottom="1134" w:left="1701"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656D81" w14:textId="77777777" w:rsidR="00A64161" w:rsidRDefault="00A64161" w:rsidP="00451F25">
      <w:pPr>
        <w:spacing w:after="0" w:line="240" w:lineRule="auto"/>
      </w:pPr>
      <w:r>
        <w:separator/>
      </w:r>
    </w:p>
  </w:endnote>
  <w:endnote w:type="continuationSeparator" w:id="0">
    <w:p w14:paraId="13AE373B" w14:textId="77777777" w:rsidR="00A64161" w:rsidRDefault="00A64161" w:rsidP="00451F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C93756" w14:textId="77777777" w:rsidR="00A64161" w:rsidRDefault="00A64161" w:rsidP="00451F25">
      <w:pPr>
        <w:spacing w:after="0" w:line="240" w:lineRule="auto"/>
      </w:pPr>
      <w:r>
        <w:separator/>
      </w:r>
    </w:p>
  </w:footnote>
  <w:footnote w:type="continuationSeparator" w:id="0">
    <w:p w14:paraId="70AF4587" w14:textId="77777777" w:rsidR="00A64161" w:rsidRDefault="00A64161" w:rsidP="00451F2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F362DE"/>
    <w:multiLevelType w:val="multilevel"/>
    <w:tmpl w:val="681C8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312088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5905"/>
    <w:rsid w:val="0004779B"/>
    <w:rsid w:val="00087C10"/>
    <w:rsid w:val="000977CD"/>
    <w:rsid w:val="000E2701"/>
    <w:rsid w:val="000F209D"/>
    <w:rsid w:val="00103A8E"/>
    <w:rsid w:val="00106E25"/>
    <w:rsid w:val="001114D5"/>
    <w:rsid w:val="001302C2"/>
    <w:rsid w:val="001446A7"/>
    <w:rsid w:val="0016063F"/>
    <w:rsid w:val="002019F1"/>
    <w:rsid w:val="002175D0"/>
    <w:rsid w:val="0025699D"/>
    <w:rsid w:val="00272492"/>
    <w:rsid w:val="00284D42"/>
    <w:rsid w:val="00285904"/>
    <w:rsid w:val="00295952"/>
    <w:rsid w:val="0029773C"/>
    <w:rsid w:val="002E4DE3"/>
    <w:rsid w:val="002E746D"/>
    <w:rsid w:val="00327760"/>
    <w:rsid w:val="00346206"/>
    <w:rsid w:val="00371B3E"/>
    <w:rsid w:val="00374717"/>
    <w:rsid w:val="003C6E62"/>
    <w:rsid w:val="00424421"/>
    <w:rsid w:val="00451F25"/>
    <w:rsid w:val="00466156"/>
    <w:rsid w:val="00486EDD"/>
    <w:rsid w:val="004B2175"/>
    <w:rsid w:val="00526BA3"/>
    <w:rsid w:val="0059569E"/>
    <w:rsid w:val="00597F3D"/>
    <w:rsid w:val="005C1B3B"/>
    <w:rsid w:val="005E4A9F"/>
    <w:rsid w:val="0061639F"/>
    <w:rsid w:val="00672529"/>
    <w:rsid w:val="00693301"/>
    <w:rsid w:val="006936B2"/>
    <w:rsid w:val="006A4B73"/>
    <w:rsid w:val="006D0EAD"/>
    <w:rsid w:val="006F7FB2"/>
    <w:rsid w:val="007051F1"/>
    <w:rsid w:val="00716036"/>
    <w:rsid w:val="00717CE5"/>
    <w:rsid w:val="00722C2A"/>
    <w:rsid w:val="00723F51"/>
    <w:rsid w:val="00732671"/>
    <w:rsid w:val="007331E0"/>
    <w:rsid w:val="007E6D3B"/>
    <w:rsid w:val="007F3DAD"/>
    <w:rsid w:val="00875B51"/>
    <w:rsid w:val="008849BA"/>
    <w:rsid w:val="008D77D9"/>
    <w:rsid w:val="009073DC"/>
    <w:rsid w:val="009229B1"/>
    <w:rsid w:val="0098190E"/>
    <w:rsid w:val="009C5C9F"/>
    <w:rsid w:val="009E185C"/>
    <w:rsid w:val="009E7DC2"/>
    <w:rsid w:val="009F0438"/>
    <w:rsid w:val="009F50B7"/>
    <w:rsid w:val="00A15519"/>
    <w:rsid w:val="00A326A2"/>
    <w:rsid w:val="00A32CD9"/>
    <w:rsid w:val="00A64161"/>
    <w:rsid w:val="00A84AB2"/>
    <w:rsid w:val="00AA1483"/>
    <w:rsid w:val="00AB1C30"/>
    <w:rsid w:val="00B61F44"/>
    <w:rsid w:val="00B7111B"/>
    <w:rsid w:val="00B75989"/>
    <w:rsid w:val="00BC71CA"/>
    <w:rsid w:val="00C7510A"/>
    <w:rsid w:val="00CA3AE4"/>
    <w:rsid w:val="00CB2EF2"/>
    <w:rsid w:val="00CB5641"/>
    <w:rsid w:val="00CB5905"/>
    <w:rsid w:val="00CF0978"/>
    <w:rsid w:val="00D97364"/>
    <w:rsid w:val="00DB5B8A"/>
    <w:rsid w:val="00DE2456"/>
    <w:rsid w:val="00E50C0B"/>
    <w:rsid w:val="00EC38E2"/>
    <w:rsid w:val="00EC60A1"/>
    <w:rsid w:val="00F43E19"/>
    <w:rsid w:val="00F47FAC"/>
    <w:rsid w:val="00F52669"/>
    <w:rsid w:val="00F868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21D989"/>
  <w15:docId w15:val="{AACDAB5E-A1F9-4FD8-B542-C6FB027639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7DC2"/>
  </w:style>
  <w:style w:type="paragraph" w:styleId="Heading3">
    <w:name w:val="heading 3"/>
    <w:basedOn w:val="Normal"/>
    <w:link w:val="Heading3Char"/>
    <w:uiPriority w:val="9"/>
    <w:qFormat/>
    <w:rsid w:val="00DB5B8A"/>
    <w:pPr>
      <w:spacing w:before="100" w:beforeAutospacing="1" w:after="100" w:afterAutospacing="1" w:line="240" w:lineRule="auto"/>
      <w:outlineLvl w:val="2"/>
    </w:pPr>
    <w:rPr>
      <w:rFonts w:ascii="Times New Roman" w:eastAsia="Times New Roman" w:hAnsi="Times New Roman" w:cs="Times New Roman"/>
      <w:b/>
      <w:bCs/>
      <w:sz w:val="27"/>
      <w:szCs w:val="27"/>
      <w:lang w:val="en-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E6D3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6D3B"/>
    <w:rPr>
      <w:rFonts w:ascii="Tahoma" w:hAnsi="Tahoma" w:cs="Tahoma"/>
      <w:sz w:val="16"/>
      <w:szCs w:val="16"/>
    </w:rPr>
  </w:style>
  <w:style w:type="table" w:styleId="TableGrid">
    <w:name w:val="Table Grid"/>
    <w:basedOn w:val="TableNormal"/>
    <w:uiPriority w:val="59"/>
    <w:rsid w:val="007F3D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716036"/>
    <w:rPr>
      <w:b/>
      <w:bCs/>
    </w:rPr>
  </w:style>
  <w:style w:type="paragraph" w:styleId="Header">
    <w:name w:val="header"/>
    <w:basedOn w:val="Normal"/>
    <w:link w:val="HeaderChar"/>
    <w:uiPriority w:val="99"/>
    <w:unhideWhenUsed/>
    <w:rsid w:val="00451F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1F25"/>
  </w:style>
  <w:style w:type="paragraph" w:styleId="Footer">
    <w:name w:val="footer"/>
    <w:basedOn w:val="Normal"/>
    <w:link w:val="FooterChar"/>
    <w:uiPriority w:val="99"/>
    <w:unhideWhenUsed/>
    <w:rsid w:val="00451F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1F25"/>
  </w:style>
  <w:style w:type="paragraph" w:styleId="NormalWeb">
    <w:name w:val="Normal (Web)"/>
    <w:basedOn w:val="Normal"/>
    <w:uiPriority w:val="99"/>
    <w:unhideWhenUsed/>
    <w:rsid w:val="0029773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DB5B8A"/>
    <w:rPr>
      <w:rFonts w:ascii="Times New Roman" w:eastAsia="Times New Roman" w:hAnsi="Times New Roman" w:cs="Times New Roman"/>
      <w:b/>
      <w:bCs/>
      <w:sz w:val="27"/>
      <w:szCs w:val="27"/>
      <w:lang w:val="en-VN"/>
    </w:rPr>
  </w:style>
  <w:style w:type="character" w:customStyle="1" w:styleId="apple-converted-space">
    <w:name w:val="apple-converted-space"/>
    <w:basedOn w:val="DefaultParagraphFont"/>
    <w:rsid w:val="00DB5B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4D18E4-213A-43E7-B3A3-31E65874FE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TotalTime>
  <Pages>1</Pages>
  <Words>326</Words>
  <Characters>1864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Truong</Company>
  <LinksUpToDate>false</LinksUpToDate>
  <CharactersWithSpaces>2186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dc:creator>
  <cp:keywords/>
  <dc:description/>
  <cp:lastModifiedBy>Khoa Dương Mạnh</cp:lastModifiedBy>
  <cp:revision>7</cp:revision>
  <cp:lastPrinted>2026-06-14T15:16:00Z</cp:lastPrinted>
  <dcterms:created xsi:type="dcterms:W3CDTF">2026-03-23T09:37:00Z</dcterms:created>
  <dcterms:modified xsi:type="dcterms:W3CDTF">2026-06-14T15:16:00Z</dcterms:modified>
</cp:coreProperties>
</file>